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0" w:afterAutospacing="0" w:line="300" w:lineRule="exact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湖北省新型建筑工业化与智能建造</w:t>
      </w:r>
    </w:p>
    <w:tbl>
      <w:tblPr>
        <w:tblStyle w:val="6"/>
        <w:tblpPr w:leftFromText="180" w:rightFromText="180" w:vertAnchor="text" w:horzAnchor="page" w:tblpXSpec="center" w:tblpY="800"/>
        <w:tblOverlap w:val="never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21"/>
        <w:gridCol w:w="1276"/>
        <w:gridCol w:w="850"/>
        <w:gridCol w:w="401"/>
        <w:gridCol w:w="450"/>
        <w:gridCol w:w="99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  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性  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    历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  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所学专业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从事专业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毕业院校</w:t>
            </w:r>
          </w:p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（可分别列出）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办公电话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工作单位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手  机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职    称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职  务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邮寄地址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邮  箱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身份证号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传  真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新型建筑工业化与智能建造领域主要业绩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（包括承担的课题、标准、工程项目以及获得的奖项等。600字以内）</w:t>
            </w:r>
          </w:p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jc w:val="both"/>
              <w:rPr>
                <w:color w:val="000000" w:themeColor="text1"/>
              </w:rPr>
            </w:pPr>
          </w:p>
          <w:p>
            <w:pPr>
              <w:pStyle w:val="9"/>
              <w:ind w:firstLine="3360" w:firstLineChars="14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申请人签字：</w:t>
            </w:r>
          </w:p>
          <w:p>
            <w:pPr>
              <w:pStyle w:val="9"/>
              <w:ind w:firstLine="3360" w:firstLineChars="1400"/>
              <w:jc w:val="both"/>
              <w:rPr>
                <w:color w:val="000000" w:themeColor="text1"/>
              </w:rPr>
            </w:pPr>
          </w:p>
          <w:p>
            <w:pPr>
              <w:pStyle w:val="9"/>
              <w:ind w:firstLine="4560" w:firstLineChars="19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单位推荐</w:t>
            </w:r>
          </w:p>
          <w:p>
            <w:pPr>
              <w:pStyle w:val="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意    见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ind w:right="480" w:firstLine="4200" w:firstLineChars="2000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tabs>
                <w:tab w:val="left" w:pos="2090"/>
              </w:tabs>
              <w:ind w:right="480" w:firstLine="4200" w:firstLineChars="2000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tabs>
                <w:tab w:val="left" w:pos="2090"/>
              </w:tabs>
              <w:ind w:right="480" w:firstLine="4200" w:firstLineChars="20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（公 章）</w:t>
            </w:r>
          </w:p>
          <w:p>
            <w:pPr>
              <w:pStyle w:val="9"/>
              <w:ind w:firstLine="4680" w:firstLineChars="19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专家组成员申请表</w:t>
      </w:r>
    </w:p>
    <w:bookmarkEnd w:id="0"/>
    <w:sectPr>
      <w:footerReference r:id="rId3" w:type="default"/>
      <w:footerReference r:id="rId4" w:type="even"/>
      <w:pgSz w:w="11906" w:h="16838"/>
      <w:pgMar w:top="1440" w:right="1800" w:bottom="1440" w:left="1800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1480431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56464519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10BA"/>
    <w:rsid w:val="000E0D46"/>
    <w:rsid w:val="001F7CF2"/>
    <w:rsid w:val="00450F04"/>
    <w:rsid w:val="00473FDB"/>
    <w:rsid w:val="00683B6B"/>
    <w:rsid w:val="008068DF"/>
    <w:rsid w:val="008A10BA"/>
    <w:rsid w:val="00932F55"/>
    <w:rsid w:val="00B72275"/>
    <w:rsid w:val="00C5745A"/>
    <w:rsid w:val="00CA07AB"/>
    <w:rsid w:val="00EE027E"/>
    <w:rsid w:val="00F26A3F"/>
    <w:rsid w:val="00F86589"/>
    <w:rsid w:val="04431363"/>
    <w:rsid w:val="149C22E1"/>
    <w:rsid w:val="20655006"/>
    <w:rsid w:val="2213592D"/>
    <w:rsid w:val="29657467"/>
    <w:rsid w:val="2AD118EB"/>
    <w:rsid w:val="37822E71"/>
    <w:rsid w:val="3D4A5ABE"/>
    <w:rsid w:val="3E245917"/>
    <w:rsid w:val="4B707F9B"/>
    <w:rsid w:val="4B722344"/>
    <w:rsid w:val="55EB6B7B"/>
    <w:rsid w:val="58304380"/>
    <w:rsid w:val="59D14CFD"/>
    <w:rsid w:val="5C315EE7"/>
    <w:rsid w:val="616C4047"/>
    <w:rsid w:val="64D21DEC"/>
    <w:rsid w:val="6F8772D2"/>
    <w:rsid w:val="747F59E5"/>
    <w:rsid w:val="7DA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2021-08-16T01:44:00Z</dcterms:created>
  <dc:creator>刘中强/建筑事业中心/湖北省住房和城乡建设厅</dc:creator>
  <cp:lastModifiedBy>冯卫/信息中心/湖北省住房和城乡建设厅</cp:lastModifiedBy>
  <cp:lastPrinted>2021-08-19T02:09:00Z</cp:lastPrinted>
  <dcterms:modified xsi:type="dcterms:W3CDTF">2021-08-19T03:17:29Z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42A0E4C405E0402A9A0BC9686309FB22</vt:lpwstr>
  </property>
</Properties>
</file>