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40" w:lineRule="atLeast"/>
        <w:rPr>
          <w:rFonts w:ascii="黑体" w:hAnsi="黑体" w:eastAsia="黑体" w:cs="仿宋_GB2312"/>
          <w:bCs/>
          <w:sz w:val="32"/>
          <w:szCs w:val="32"/>
          <w:shd w:val="clear" w:color="auto" w:fill="FFFFFF"/>
        </w:rPr>
      </w:pPr>
      <w:r>
        <w:rPr>
          <w:rFonts w:hint="eastAsia" w:ascii="黑体" w:hAnsi="黑体" w:eastAsia="黑体" w:cs="仿宋_GB2312"/>
          <w:bCs/>
          <w:sz w:val="32"/>
          <w:szCs w:val="32"/>
          <w:shd w:val="clear" w:color="auto" w:fill="FFFFFF"/>
        </w:rPr>
        <w:t>附件</w:t>
      </w:r>
    </w:p>
    <w:p>
      <w:pPr>
        <w:snapToGrid w:val="0"/>
        <w:spacing w:line="640" w:lineRule="atLeast"/>
        <w:rPr>
          <w:rFonts w:ascii="仿宋_GB2312" w:hAnsi="仿宋_GB2312" w:eastAsia="仿宋_GB2312" w:cs="仿宋_GB2312"/>
          <w:bCs/>
          <w:sz w:val="32"/>
          <w:szCs w:val="32"/>
          <w:shd w:val="clear" w:color="auto" w:fill="FFFFFF"/>
        </w:rPr>
      </w:pPr>
    </w:p>
    <w:p>
      <w:pPr>
        <w:snapToGrid w:val="0"/>
        <w:spacing w:line="640" w:lineRule="atLeast"/>
        <w:jc w:val="center"/>
        <w:rPr>
          <w:rFonts w:ascii="方正小标宋简体" w:hAnsi="仿宋_GB2312" w:eastAsia="方正小标宋简体" w:cs="仿宋_GB2312"/>
          <w:bCs/>
          <w:sz w:val="44"/>
          <w:szCs w:val="44"/>
          <w:shd w:val="clear" w:color="auto" w:fill="FFFFFF"/>
        </w:rPr>
      </w:pPr>
      <w:r>
        <w:rPr>
          <w:rFonts w:hint="eastAsia" w:ascii="方正小标宋简体" w:hAnsi="方正小标宋简体" w:eastAsia="方正小标宋简体" w:cs="方正小标宋简体"/>
          <w:bCs/>
          <w:sz w:val="44"/>
          <w:szCs w:val="44"/>
          <w:shd w:val="clear" w:color="auto" w:fill="FFFFFF"/>
        </w:rPr>
        <w:t>三星级绿色建筑申报声明</w:t>
      </w:r>
    </w:p>
    <w:p>
      <w:pPr>
        <w:snapToGrid w:val="0"/>
        <w:spacing w:line="640" w:lineRule="atLeast"/>
        <w:rPr>
          <w:rFonts w:ascii="仿宋_GB2312" w:hAnsi="仿宋_GB2312" w:eastAsia="仿宋_GB2312" w:cs="仿宋_GB2312"/>
          <w:bCs/>
          <w:sz w:val="32"/>
          <w:szCs w:val="32"/>
          <w:shd w:val="clear" w:color="auto" w:fill="FFFFFF"/>
        </w:rPr>
      </w:pPr>
    </w:p>
    <w:p>
      <w:pPr>
        <w:snapToGrid w:val="0"/>
        <w:spacing w:line="640" w:lineRule="atLeas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甘肃省住房和城乡建设厅：</w:t>
      </w:r>
    </w:p>
    <w:p>
      <w:pPr>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在充分了解三星级绿色建筑申报规定和程序的基础上，我单位决定就</w:t>
      </w:r>
      <w:r>
        <w:rPr>
          <w:rFonts w:ascii="仿宋_GB2312" w:eastAsia="仿宋_GB2312"/>
          <w:sz w:val="32"/>
          <w:szCs w:val="32"/>
          <w:u w:val="single"/>
        </w:rPr>
        <w:t xml:space="preserve">                 </w:t>
      </w:r>
      <w:r>
        <w:rPr>
          <w:rFonts w:hint="eastAsia" w:ascii="仿宋_GB2312" w:eastAsia="仿宋_GB2312"/>
          <w:sz w:val="32"/>
          <w:szCs w:val="32"/>
        </w:rPr>
        <w:t>项目申报三星级绿色建筑，并承诺履行如下事项：</w:t>
      </w:r>
    </w:p>
    <w:p>
      <w:pPr>
        <w:snapToGrid w:val="0"/>
        <w:spacing w:line="640" w:lineRule="atLeast"/>
        <w:ind w:firstLine="640" w:firstLineChars="200"/>
        <w:rPr>
          <w:rFonts w:ascii="仿宋_GB2312" w:eastAsia="仿宋_GB2312"/>
          <w:sz w:val="32"/>
          <w:szCs w:val="32"/>
        </w:rPr>
      </w:pPr>
      <w:r>
        <w:rPr>
          <w:rFonts w:hint="eastAsia" w:ascii="仿宋_GB2312" w:hAnsi="仿宋_GB2312" w:eastAsia="仿宋_GB2312" w:cs="仿宋_GB2312"/>
          <w:sz w:val="32"/>
          <w:szCs w:val="32"/>
        </w:rPr>
        <w:t>一、</w:t>
      </w:r>
      <w:r>
        <w:rPr>
          <w:rFonts w:hint="eastAsia" w:ascii="仿宋_GB2312" w:eastAsia="仿宋_GB2312"/>
          <w:sz w:val="32"/>
          <w:szCs w:val="32"/>
        </w:rPr>
        <w:t>我们理解《绿色建筑标识管理办法》（建标规〔</w:t>
      </w:r>
      <w:r>
        <w:rPr>
          <w:rFonts w:ascii="仿宋_GB2312" w:eastAsia="仿宋_GB2312"/>
          <w:sz w:val="32"/>
          <w:szCs w:val="32"/>
        </w:rPr>
        <w:t>2021</w:t>
      </w: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号）、《住房和城乡建设部办公厅关于做好三星级绿色建筑标识申报工作的通知》（建办标〔</w:t>
      </w:r>
      <w:r>
        <w:rPr>
          <w:rFonts w:ascii="仿宋_GB2312" w:eastAsia="仿宋_GB2312"/>
          <w:sz w:val="32"/>
          <w:szCs w:val="32"/>
        </w:rPr>
        <w:t>2021</w:t>
      </w:r>
      <w:r>
        <w:rPr>
          <w:rFonts w:hint="eastAsia" w:ascii="仿宋_GB2312" w:eastAsia="仿宋_GB2312"/>
          <w:sz w:val="32"/>
          <w:szCs w:val="32"/>
        </w:rPr>
        <w:t>〕</w:t>
      </w:r>
      <w:r>
        <w:rPr>
          <w:rFonts w:ascii="仿宋_GB2312" w:eastAsia="仿宋_GB2312"/>
          <w:sz w:val="32"/>
          <w:szCs w:val="32"/>
        </w:rPr>
        <w:t>23</w:t>
      </w:r>
      <w:r>
        <w:rPr>
          <w:rFonts w:hint="eastAsia" w:ascii="仿宋_GB2312" w:eastAsia="仿宋_GB2312"/>
          <w:sz w:val="32"/>
          <w:szCs w:val="32"/>
        </w:rPr>
        <w:t>号）、《甘肃省住房和城乡建设厅关于组织三星级绿色建筑标识申报推荐工作的通知》（甘建科〔</w:t>
      </w:r>
      <w:r>
        <w:rPr>
          <w:rFonts w:ascii="仿宋_GB2312" w:eastAsia="仿宋_GB2312"/>
          <w:sz w:val="32"/>
          <w:szCs w:val="32"/>
        </w:rPr>
        <w:t>2021</w:t>
      </w:r>
      <w:r>
        <w:rPr>
          <w:rFonts w:hint="eastAsia" w:ascii="仿宋_GB2312" w:eastAsia="仿宋_GB2312"/>
          <w:sz w:val="32"/>
          <w:szCs w:val="32"/>
        </w:rPr>
        <w:t>〕</w:t>
      </w:r>
      <w:r>
        <w:rPr>
          <w:rFonts w:ascii="仿宋_GB2312" w:eastAsia="仿宋_GB2312"/>
          <w:sz w:val="32"/>
          <w:szCs w:val="32"/>
        </w:rPr>
        <w:t>228</w:t>
      </w:r>
      <w:r>
        <w:rPr>
          <w:rFonts w:hint="eastAsia" w:ascii="仿宋_GB2312" w:eastAsia="仿宋_GB2312"/>
          <w:sz w:val="32"/>
          <w:szCs w:val="32"/>
        </w:rPr>
        <w:t>号）的要求，认可并自愿遵守申报及推荐程序。</w:t>
      </w:r>
    </w:p>
    <w:p>
      <w:pPr>
        <w:snapToGrid w:val="0"/>
        <w:spacing w:line="6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二、我单位保证申报材料的真实性、准确性和完整性，</w:t>
      </w:r>
      <w:r>
        <w:rPr>
          <w:rFonts w:hint="eastAsia" w:ascii="仿宋_GB2312" w:eastAsia="仿宋_GB2312"/>
          <w:sz w:val="32"/>
          <w:szCs w:val="32"/>
        </w:rPr>
        <w:t>如有虚假，自动放弃申报</w:t>
      </w:r>
      <w:r>
        <w:rPr>
          <w:rFonts w:hint="eastAsia" w:ascii="仿宋_GB2312" w:hAnsi="仿宋_GB2312" w:eastAsia="仿宋_GB2312" w:cs="仿宋_GB2312"/>
          <w:sz w:val="32"/>
          <w:szCs w:val="32"/>
        </w:rPr>
        <w:t>。</w:t>
      </w:r>
    </w:p>
    <w:p>
      <w:pPr>
        <w:snapToGrid w:val="0"/>
        <w:spacing w:line="640" w:lineRule="atLeast"/>
        <w:ind w:firstLine="640" w:firstLineChars="200"/>
        <w:rPr>
          <w:rFonts w:ascii="仿宋_GB2312" w:hAnsi="微软雅黑" w:eastAsia="仿宋_GB2312"/>
          <w:sz w:val="32"/>
          <w:szCs w:val="32"/>
        </w:rPr>
      </w:pPr>
      <w:r>
        <w:rPr>
          <w:rFonts w:hint="eastAsia" w:ascii="仿宋_GB2312" w:hAnsi="仿宋_GB2312" w:eastAsia="仿宋_GB2312" w:cs="仿宋_GB2312"/>
          <w:sz w:val="32"/>
          <w:szCs w:val="32"/>
        </w:rPr>
        <w:t>三、</w:t>
      </w:r>
      <w:r>
        <w:rPr>
          <w:rFonts w:hint="eastAsia" w:ascii="仿宋_GB2312" w:hAnsi="微软雅黑" w:eastAsia="仿宋_GB2312"/>
          <w:sz w:val="32"/>
          <w:szCs w:val="32"/>
        </w:rPr>
        <w:t>该项目是否符合国家和地方基本建设程序。□是□否</w:t>
      </w:r>
    </w:p>
    <w:p>
      <w:pPr>
        <w:snapToGrid w:val="0"/>
        <w:spacing w:line="640" w:lineRule="atLeast"/>
        <w:ind w:firstLine="640" w:firstLineChars="200"/>
        <w:rPr>
          <w:rFonts w:ascii="仿宋_GB2312" w:hAnsi="微软雅黑" w:eastAsia="仿宋_GB2312"/>
          <w:sz w:val="32"/>
          <w:szCs w:val="32"/>
        </w:rPr>
      </w:pPr>
      <w:r>
        <w:rPr>
          <w:rFonts w:hint="eastAsia" w:ascii="仿宋_GB2312" w:hAnsi="微软雅黑" w:eastAsia="仿宋_GB2312"/>
          <w:sz w:val="32"/>
          <w:szCs w:val="32"/>
        </w:rPr>
        <w:t>四、该项目是否符合国家和地方绿色建筑相关政策规定。□是□否</w:t>
      </w:r>
    </w:p>
    <w:p>
      <w:pPr>
        <w:snapToGrid w:val="0"/>
        <w:spacing w:line="640" w:lineRule="atLeast"/>
        <w:ind w:firstLine="640" w:firstLineChars="200"/>
        <w:rPr>
          <w:rFonts w:ascii="仿宋_GB2312" w:hAnsi="微软雅黑" w:eastAsia="仿宋_GB2312"/>
          <w:sz w:val="32"/>
          <w:szCs w:val="32"/>
        </w:rPr>
      </w:pPr>
      <w:r>
        <w:rPr>
          <w:rFonts w:hint="eastAsia" w:ascii="仿宋_GB2312" w:hAnsi="微软雅黑" w:eastAsia="仿宋_GB2312"/>
          <w:sz w:val="32"/>
          <w:szCs w:val="32"/>
        </w:rPr>
        <w:t>五、该项目是否发生过重大质量安全事故。□是□否</w:t>
      </w:r>
    </w:p>
    <w:p>
      <w:pPr>
        <w:snapToGrid w:val="0"/>
        <w:spacing w:line="640" w:lineRule="atLeast"/>
        <w:ind w:firstLine="640" w:firstLineChars="200"/>
        <w:rPr>
          <w:rFonts w:ascii="仿宋_GB2312" w:hAnsi="微软雅黑" w:eastAsia="仿宋_GB2312"/>
          <w:sz w:val="32"/>
          <w:szCs w:val="32"/>
        </w:rPr>
      </w:pPr>
      <w:r>
        <w:rPr>
          <w:rFonts w:hint="eastAsia" w:ascii="仿宋_GB2312" w:hAnsi="仿宋_GB2312" w:eastAsia="仿宋_GB2312" w:cs="仿宋_GB2312"/>
          <w:sz w:val="32"/>
          <w:szCs w:val="32"/>
        </w:rPr>
        <w:t>六、该项目是否通过其他渠道申报或获得绿色建筑标识。</w:t>
      </w:r>
      <w:r>
        <w:rPr>
          <w:rFonts w:hint="eastAsia" w:ascii="仿宋_GB2312" w:hAnsi="微软雅黑" w:eastAsia="仿宋_GB2312"/>
          <w:sz w:val="32"/>
          <w:szCs w:val="32"/>
        </w:rPr>
        <w:t>□是</w:t>
      </w:r>
      <w:r>
        <w:rPr>
          <w:rFonts w:ascii="仿宋_GB2312" w:hAnsi="微软雅黑" w:eastAsia="仿宋_GB2312"/>
          <w:sz w:val="32"/>
          <w:szCs w:val="32"/>
        </w:rPr>
        <w:t xml:space="preserve">   </w:t>
      </w:r>
      <w:r>
        <w:rPr>
          <w:rFonts w:hint="eastAsia" w:ascii="仿宋_GB2312" w:hAnsi="微软雅黑" w:eastAsia="仿宋_GB2312"/>
          <w:sz w:val="32"/>
          <w:szCs w:val="32"/>
        </w:rPr>
        <w:t>标识情况</w:t>
      </w:r>
      <w:r>
        <w:rPr>
          <w:rFonts w:ascii="仿宋_GB2312" w:hAnsi="微软雅黑" w:eastAsia="仿宋_GB2312"/>
          <w:sz w:val="32"/>
          <w:szCs w:val="32"/>
          <w:u w:val="single"/>
        </w:rPr>
        <w:t xml:space="preserve">                </w:t>
      </w:r>
      <w:r>
        <w:rPr>
          <w:rFonts w:ascii="仿宋_GB2312" w:hAnsi="微软雅黑" w:eastAsia="仿宋_GB2312"/>
          <w:sz w:val="32"/>
          <w:szCs w:val="32"/>
        </w:rPr>
        <w:t xml:space="preserve">     </w:t>
      </w:r>
      <w:r>
        <w:rPr>
          <w:rFonts w:hint="eastAsia" w:ascii="仿宋_GB2312" w:hAnsi="微软雅黑" w:eastAsia="仿宋_GB2312"/>
          <w:sz w:val="32"/>
          <w:szCs w:val="32"/>
        </w:rPr>
        <w:t>□否</w:t>
      </w:r>
    </w:p>
    <w:p>
      <w:pPr>
        <w:snapToGrid w:val="0"/>
        <w:spacing w:line="640" w:lineRule="atLeast"/>
        <w:ind w:firstLine="640" w:firstLineChars="200"/>
        <w:rPr>
          <w:rFonts w:ascii="仿宋_GB2312" w:hAnsi="微软雅黑" w:eastAsia="仿宋_GB2312"/>
          <w:sz w:val="32"/>
          <w:szCs w:val="32"/>
        </w:rPr>
      </w:pPr>
      <w:r>
        <w:rPr>
          <w:rFonts w:hint="eastAsia" w:ascii="仿宋_GB2312" w:hAnsi="仿宋_GB2312" w:eastAsia="仿宋_GB2312" w:cs="仿宋_GB2312"/>
          <w:sz w:val="32"/>
          <w:szCs w:val="32"/>
        </w:rPr>
        <w:t>七、</w:t>
      </w:r>
      <w:r>
        <w:rPr>
          <w:rFonts w:hint="eastAsia" w:ascii="仿宋_GB2312" w:hAnsi="微软雅黑" w:eastAsia="仿宋_GB2312"/>
          <w:sz w:val="32"/>
          <w:szCs w:val="32"/>
        </w:rPr>
        <w:t>该项目有无知识产权纠纷，是否存在项目成果归属争议。□是□否</w:t>
      </w:r>
    </w:p>
    <w:p>
      <w:pPr>
        <w:snapToGrid w:val="0"/>
        <w:spacing w:line="640" w:lineRule="atLeast"/>
        <w:ind w:firstLine="640" w:firstLineChars="200"/>
        <w:rPr>
          <w:rFonts w:ascii="仿宋_GB2312" w:hAnsi="仿宋_GB2312" w:eastAsia="仿宋_GB2312" w:cs="仿宋_GB2312"/>
          <w:sz w:val="32"/>
          <w:szCs w:val="32"/>
        </w:rPr>
      </w:pPr>
      <w:r>
        <w:rPr>
          <w:rFonts w:hint="eastAsia" w:ascii="仿宋_GB2312" w:hAnsi="微软雅黑" w:eastAsia="仿宋_GB2312"/>
          <w:sz w:val="32"/>
          <w:szCs w:val="32"/>
        </w:rPr>
        <w:t>八、</w:t>
      </w:r>
      <w:r>
        <w:rPr>
          <w:rFonts w:hint="eastAsia" w:ascii="仿宋_GB2312" w:hAnsi="仿宋_GB2312" w:eastAsia="仿宋_GB2312" w:cs="仿宋_GB2312"/>
          <w:sz w:val="32"/>
          <w:szCs w:val="32"/>
        </w:rPr>
        <w:t>我单位已对申报单位及人员进行排序及公示，公示结果无异议。</w:t>
      </w:r>
    </w:p>
    <w:p>
      <w:pPr>
        <w:snapToGrid w:val="0"/>
        <w:spacing w:line="6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九、在本次申报及推荐过程中，我单位承诺按照省住建厅要求的程序及时限进行申报，如果不能在规定的时间内完成，可视为我单位自愿放弃此次申报工作。</w:t>
      </w:r>
    </w:p>
    <w:p>
      <w:pPr>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十、联系人：</w:t>
      </w:r>
      <w:r>
        <w:rPr>
          <w:rFonts w:ascii="仿宋_GB2312" w:eastAsia="仿宋_GB2312"/>
          <w:sz w:val="32"/>
          <w:szCs w:val="32"/>
          <w:u w:val="single"/>
        </w:rPr>
        <w:t xml:space="preserve">             </w:t>
      </w:r>
      <w:r>
        <w:rPr>
          <w:rFonts w:hint="eastAsia" w:ascii="仿宋_GB2312" w:eastAsia="仿宋_GB2312"/>
          <w:sz w:val="32"/>
          <w:szCs w:val="32"/>
        </w:rPr>
        <w:t>电话：</w:t>
      </w:r>
      <w:r>
        <w:rPr>
          <w:rFonts w:ascii="仿宋_GB2312" w:eastAsia="仿宋_GB2312"/>
          <w:sz w:val="32"/>
          <w:szCs w:val="32"/>
          <w:u w:val="single"/>
        </w:rPr>
        <w:t xml:space="preserve">             </w:t>
      </w:r>
      <w:r>
        <w:rPr>
          <w:rFonts w:hint="eastAsia" w:ascii="仿宋_GB2312" w:eastAsia="仿宋_GB2312"/>
          <w:sz w:val="32"/>
          <w:szCs w:val="32"/>
        </w:rPr>
        <w:t>。</w:t>
      </w:r>
    </w:p>
    <w:p>
      <w:pPr>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十一、如未按本声明履行义务，自行承担一切后果。</w:t>
      </w:r>
    </w:p>
    <w:p>
      <w:pPr>
        <w:snapToGrid w:val="0"/>
        <w:spacing w:line="640" w:lineRule="atLeast"/>
        <w:ind w:firstLine="640" w:firstLineChars="200"/>
        <w:rPr>
          <w:rFonts w:ascii="仿宋_GB2312" w:eastAsia="仿宋_GB2312"/>
          <w:sz w:val="32"/>
          <w:szCs w:val="32"/>
        </w:rPr>
      </w:pPr>
      <w:r>
        <w:rPr>
          <w:rFonts w:hint="eastAsia" w:ascii="仿宋_GB2312" w:eastAsia="仿宋_GB2312"/>
          <w:sz w:val="32"/>
          <w:szCs w:val="32"/>
        </w:rPr>
        <w:t>特此声明。</w:t>
      </w:r>
    </w:p>
    <w:p>
      <w:pPr>
        <w:snapToGrid w:val="0"/>
        <w:spacing w:line="640" w:lineRule="atLeast"/>
        <w:ind w:left="5746" w:leftChars="2660" w:hanging="160" w:hangingChars="50"/>
        <w:rPr>
          <w:rFonts w:ascii="仿宋_GB2312" w:eastAsia="仿宋_GB2312"/>
          <w:sz w:val="32"/>
          <w:szCs w:val="32"/>
        </w:rPr>
      </w:pPr>
    </w:p>
    <w:p>
      <w:pPr>
        <w:snapToGrid w:val="0"/>
        <w:spacing w:line="640" w:lineRule="atLeast"/>
        <w:ind w:left="5746" w:leftChars="2660" w:hanging="160" w:hangingChars="50"/>
        <w:rPr>
          <w:rFonts w:ascii="仿宋_GB2312" w:eastAsia="仿宋_GB2312"/>
          <w:sz w:val="32"/>
          <w:szCs w:val="32"/>
        </w:rPr>
      </w:pPr>
    </w:p>
    <w:p>
      <w:pPr>
        <w:snapToGrid w:val="0"/>
        <w:spacing w:line="640" w:lineRule="atLeast"/>
        <w:ind w:left="5746" w:leftChars="2660" w:hanging="160" w:hangingChars="50"/>
        <w:rPr>
          <w:rFonts w:ascii="仿宋_GB2312" w:eastAsia="仿宋_GB2312"/>
          <w:sz w:val="32"/>
          <w:szCs w:val="32"/>
        </w:rPr>
      </w:pPr>
    </w:p>
    <w:p>
      <w:pPr>
        <w:snapToGrid w:val="0"/>
        <w:spacing w:line="640" w:lineRule="atLeast"/>
        <w:ind w:left="5746" w:leftChars="2736"/>
        <w:rPr>
          <w:rFonts w:ascii="仿宋_GB2312" w:eastAsia="仿宋_GB2312"/>
          <w:sz w:val="32"/>
          <w:szCs w:val="32"/>
        </w:rPr>
      </w:pPr>
      <w:r>
        <w:rPr>
          <w:rFonts w:hint="eastAsia" w:ascii="仿宋_GB2312" w:eastAsia="仿宋_GB2312"/>
          <w:sz w:val="32"/>
          <w:szCs w:val="32"/>
        </w:rPr>
        <w:t>申报单位（盖章）</w:t>
      </w:r>
    </w:p>
    <w:p>
      <w:pPr>
        <w:snapToGrid w:val="0"/>
        <w:spacing w:line="640" w:lineRule="atLeas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p>
    <w:p>
      <w:pPr>
        <w:snapToGrid w:val="0"/>
        <w:spacing w:line="640" w:lineRule="atLeast"/>
        <w:rPr>
          <w:rFonts w:ascii="仿宋_GB2312" w:hAnsi="仿宋_GB2312" w:eastAsia="仿宋_GB2312" w:cs="仿宋_GB2312"/>
          <w:sz w:val="32"/>
          <w:szCs w:val="32"/>
        </w:rPr>
      </w:pPr>
    </w:p>
    <w:p>
      <w:pPr>
        <w:snapToGrid w:val="0"/>
        <w:spacing w:line="640" w:lineRule="atLeast"/>
        <w:rPr>
          <w:rFonts w:ascii="仿宋_GB2312" w:hAnsi="仿宋_GB2312" w:eastAsia="仿宋_GB2312" w:cs="仿宋_GB2312"/>
          <w:sz w:val="32"/>
          <w:szCs w:val="32"/>
        </w:rPr>
      </w:pPr>
    </w:p>
    <w:p>
      <w:pPr>
        <w:snapToGrid w:val="0"/>
        <w:spacing w:line="640" w:lineRule="atLeast"/>
        <w:rPr>
          <w:rFonts w:ascii="仿宋_GB2312" w:hAnsi="仿宋_GB2312" w:eastAsia="仿宋_GB2312" w:cs="仿宋_GB2312"/>
          <w:sz w:val="32"/>
          <w:szCs w:val="32"/>
        </w:rPr>
      </w:pPr>
    </w:p>
    <w:p>
      <w:pPr>
        <w:adjustRightInd w:val="0"/>
        <w:snapToGrid w:val="0"/>
        <w:spacing w:line="580" w:lineRule="atLeast"/>
        <w:rPr>
          <w:rFonts w:ascii="仿宋_GB2312" w:eastAsia="仿宋_GB2312"/>
          <w:sz w:val="32"/>
          <w:szCs w:val="32"/>
        </w:rPr>
      </w:pPr>
      <w:bookmarkStart w:id="0" w:name="_GoBack"/>
      <w:bookmarkEnd w:id="0"/>
    </w:p>
    <w:sectPr>
      <w:footerReference r:id="rId3" w:type="default"/>
      <w:footerReference r:id="rId4" w:type="even"/>
      <w:pgSz w:w="11906" w:h="16838"/>
      <w:pgMar w:top="1928" w:right="1531" w:bottom="1758" w:left="1588" w:header="851" w:footer="1503"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- 3 -</w:t>
    </w:r>
    <w:r>
      <w:rPr>
        <w:rStyle w:val="7"/>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603"/>
    <w:rsid w:val="00021B17"/>
    <w:rsid w:val="00061603"/>
    <w:rsid w:val="000A0294"/>
    <w:rsid w:val="00113529"/>
    <w:rsid w:val="0018053A"/>
    <w:rsid w:val="00191643"/>
    <w:rsid w:val="001B1DD8"/>
    <w:rsid w:val="001F5E96"/>
    <w:rsid w:val="00216F21"/>
    <w:rsid w:val="002A4BFE"/>
    <w:rsid w:val="002D712B"/>
    <w:rsid w:val="002F7FC0"/>
    <w:rsid w:val="00322D32"/>
    <w:rsid w:val="00374205"/>
    <w:rsid w:val="003C5BBB"/>
    <w:rsid w:val="003F281F"/>
    <w:rsid w:val="0040104E"/>
    <w:rsid w:val="0048209D"/>
    <w:rsid w:val="00491DE2"/>
    <w:rsid w:val="00526B64"/>
    <w:rsid w:val="00550118"/>
    <w:rsid w:val="00572BFE"/>
    <w:rsid w:val="005F4A5A"/>
    <w:rsid w:val="006500A2"/>
    <w:rsid w:val="00A057CE"/>
    <w:rsid w:val="00B65BA8"/>
    <w:rsid w:val="00BA71EB"/>
    <w:rsid w:val="00C956E9"/>
    <w:rsid w:val="00CC0447"/>
    <w:rsid w:val="00D42E0B"/>
    <w:rsid w:val="00D600F6"/>
    <w:rsid w:val="00D734F5"/>
    <w:rsid w:val="00DC307D"/>
    <w:rsid w:val="00E3644D"/>
    <w:rsid w:val="00E75C67"/>
    <w:rsid w:val="00EB10A6"/>
    <w:rsid w:val="00F30355"/>
    <w:rsid w:val="00F83A64"/>
    <w:rsid w:val="00FE5048"/>
    <w:rsid w:val="7DB32D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3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locked/>
    <w:uiPriority w:val="99"/>
    <w:rPr>
      <w:rFonts w:cs="Times New Roman"/>
    </w:rPr>
  </w:style>
  <w:style w:type="character" w:styleId="8">
    <w:name w:val="Hyperlink"/>
    <w:basedOn w:val="6"/>
    <w:qFormat/>
    <w:uiPriority w:val="99"/>
    <w:rPr>
      <w:rFonts w:cs="Times New Roman"/>
      <w:color w:val="0563C1"/>
      <w:u w:val="single"/>
    </w:rPr>
  </w:style>
  <w:style w:type="paragraph" w:styleId="9">
    <w:name w:val="List Paragraph"/>
    <w:basedOn w:val="1"/>
    <w:qFormat/>
    <w:uiPriority w:val="99"/>
    <w:pPr>
      <w:ind w:firstLine="420" w:firstLineChars="200"/>
    </w:pPr>
  </w:style>
  <w:style w:type="character" w:customStyle="1" w:styleId="10">
    <w:name w:val="页眉 Char"/>
    <w:basedOn w:val="6"/>
    <w:link w:val="3"/>
    <w:qFormat/>
    <w:locked/>
    <w:uiPriority w:val="99"/>
    <w:rPr>
      <w:sz w:val="18"/>
    </w:rPr>
  </w:style>
  <w:style w:type="character" w:customStyle="1" w:styleId="11">
    <w:name w:val="页脚 Char"/>
    <w:basedOn w:val="6"/>
    <w:link w:val="2"/>
    <w:qFormat/>
    <w:locked/>
    <w:uiPriority w:val="99"/>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3</Pages>
  <Words>111</Words>
  <Characters>636</Characters>
  <Lines>5</Lines>
  <Paragraphs>1</Paragraphs>
  <TotalTime>1</TotalTime>
  <ScaleCrop>false</ScaleCrop>
  <LinksUpToDate>false</LinksUpToDate>
  <CharactersWithSpaces>746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2021-07-27T09:37:00Z</dcterms:created>
  <dc:creator>China</dc:creator>
  <cp:lastModifiedBy>lenovo</cp:lastModifiedBy>
  <cp:lastPrinted>2021-07-27T08:09:00Z</cp:lastPrinted>
  <dcterms:modified xsi:type="dcterms:W3CDTF">2021-07-27T09:51:36Z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937018D3A76240C68883B1AFDDC77D4E</vt:lpwstr>
  </property>
</Properties>
</file>