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新建项目抽样检测不合格建筑材料情况表</w:t>
      </w:r>
    </w:p>
    <w:tbl>
      <w:tblPr>
        <w:tblStyle w:val="5"/>
        <w:tblW w:w="151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740"/>
        <w:gridCol w:w="1938"/>
        <w:gridCol w:w="2851"/>
        <w:gridCol w:w="1476"/>
        <w:gridCol w:w="2868"/>
        <w:gridCol w:w="2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供应单位名称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批号/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生产日期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检验依据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不合格项目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廊坊福洛斯建材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岩棉板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1200×600×100mm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2020/4/18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DB11/T 1081-2014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酸度系数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北京国胜振远商贸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外墙保温用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岩棉条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1200×150×70mm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100kg/m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（TR100）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2020/6/22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GB/T25975-2018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GB/T30804-2014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垂直于表面的抗拉强度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廊坊华伦塑业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玻纤网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160g/</w:t>
            </w:r>
            <w:r>
              <w:t xml:space="preserve">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m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2020/5/10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GB/T20102-2006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耐碱断裂强力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（经向）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三河市华奥新型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墙体材料有限公司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蒸压加气混凝土砌块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600×240×200mm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B05 A3.5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2020/9/3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GB/T11968-2006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立方体抗压强度、干密度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天津大道机械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蒸压加气混凝土砌块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600×240×200mm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B05 A3.5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2020/7/15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GB/T11968-2006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立方体抗压强度、干密度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天津正旺新型建筑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材料有限公司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蒸压加气混凝土砌块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600×240×200mm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B06 A3.5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2020/6/30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GB/T11968-2006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立方体抗压强度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北京家东商贸中心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BM轻集料混凝土连锁砌块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395×90×195mm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2020/5/20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GB/T4111-2013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密度等级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天津科莱斯新型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建材有限公司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轻质抹灰石膏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L底层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2020/9/4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GB/T28627-2012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凝结时间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北京世纪美雅商贸有限公司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粉刷石膏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（底层）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底层抹灰石膏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2020/7/18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GB/T28627-2012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抗折强度、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抗压强度、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粘结拉伸强度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北京市新俊杰建材厂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粉刷石膏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25kg/袋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2020/8/30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GB/T28627-2012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凝结时间、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抗压强度、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抗折强度、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拉伸粘结强度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北京立异创新科贸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粉刷石膏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50kg/袋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2020/8/24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GB/T28627-2012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凝结时间、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抗折强度、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抗压强度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三河宝隆建材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粉刷石膏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SG-011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2020/7/5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GB/T28627-2012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抗折强度、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抗压强度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好管家（天津）管业有限责任公司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PPR管给排水管类-给排水管材管件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De20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2020/4/6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GB/T18742.2-2017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静液压强度、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熔融温度</w:t>
            </w:r>
          </w:p>
        </w:tc>
      </w:tr>
      <w:bookmarkEnd w:id="0"/>
    </w:tbl>
    <w:p/>
    <w:p>
      <w:bookmarkStart w:id="1" w:name="_GoBack"/>
      <w:bookmarkEnd w:id="1"/>
    </w:p>
    <w:sectPr>
      <w:footerReference r:id="rId3" w:type="default"/>
      <w:pgSz w:w="16838" w:h="11906" w:orient="landscape"/>
      <w:pgMar w:top="1797" w:right="1440" w:bottom="170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069321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EC"/>
    <w:rsid w:val="00071942"/>
    <w:rsid w:val="000A7C0C"/>
    <w:rsid w:val="000C4032"/>
    <w:rsid w:val="00105F83"/>
    <w:rsid w:val="0016446B"/>
    <w:rsid w:val="001A0EE5"/>
    <w:rsid w:val="001B5DDE"/>
    <w:rsid w:val="00201C9D"/>
    <w:rsid w:val="002210DD"/>
    <w:rsid w:val="00281D92"/>
    <w:rsid w:val="002B3078"/>
    <w:rsid w:val="002B3331"/>
    <w:rsid w:val="002D3DA2"/>
    <w:rsid w:val="002E5E74"/>
    <w:rsid w:val="003B3B58"/>
    <w:rsid w:val="003B5744"/>
    <w:rsid w:val="003C2C55"/>
    <w:rsid w:val="00402AFD"/>
    <w:rsid w:val="00471DED"/>
    <w:rsid w:val="004D2061"/>
    <w:rsid w:val="0055587E"/>
    <w:rsid w:val="00592653"/>
    <w:rsid w:val="005B5F3A"/>
    <w:rsid w:val="00675F3A"/>
    <w:rsid w:val="00686FDA"/>
    <w:rsid w:val="00687236"/>
    <w:rsid w:val="006A06D9"/>
    <w:rsid w:val="006A5267"/>
    <w:rsid w:val="006B5C19"/>
    <w:rsid w:val="007338F9"/>
    <w:rsid w:val="00785CAC"/>
    <w:rsid w:val="007B3AEB"/>
    <w:rsid w:val="00805FC0"/>
    <w:rsid w:val="008430CD"/>
    <w:rsid w:val="00863B1A"/>
    <w:rsid w:val="008A2654"/>
    <w:rsid w:val="008C6837"/>
    <w:rsid w:val="00C100DC"/>
    <w:rsid w:val="00C37058"/>
    <w:rsid w:val="00C83B10"/>
    <w:rsid w:val="00C87D69"/>
    <w:rsid w:val="00CC38BB"/>
    <w:rsid w:val="00CE53DA"/>
    <w:rsid w:val="00D5737F"/>
    <w:rsid w:val="00DA03EC"/>
    <w:rsid w:val="00DE4B9C"/>
    <w:rsid w:val="00E47864"/>
    <w:rsid w:val="00EC5EBD"/>
    <w:rsid w:val="00EE6B6C"/>
    <w:rsid w:val="00EF1E3D"/>
    <w:rsid w:val="00FC197C"/>
    <w:rsid w:val="779A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390</Words>
  <Characters>2225</Characters>
  <Lines>18</Lines>
  <Paragraphs>5</Paragraphs>
  <TotalTime>11</TotalTime>
  <ScaleCrop>false</ScaleCrop>
  <LinksUpToDate>false</LinksUpToDate>
  <CharactersWithSpaces>2610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2021-02-23T08:36:00Z</dcterms:created>
  <dc:creator>张雅芬</dc:creator>
  <cp:lastModifiedBy>什么情况</cp:lastModifiedBy>
  <cp:lastPrinted>2021-02-23T01:14:00Z</cp:lastPrinted>
  <dcterms:modified xsi:type="dcterms:W3CDTF">2021-02-26T08:51:07Z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